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A27" w:rsidRDefault="00807A27" w:rsidP="00807A27">
      <w:pPr>
        <w:pStyle w:val="NormaleWeb"/>
      </w:pPr>
    </w:p>
    <w:p w:rsidR="00807A27" w:rsidRDefault="00807A27" w:rsidP="00807A27">
      <w:pPr>
        <w:pStyle w:val="NormaleWeb"/>
      </w:pPr>
    </w:p>
    <w:p w:rsidR="00807A27" w:rsidRDefault="00807A27" w:rsidP="00807A27">
      <w:pPr>
        <w:pStyle w:val="NormaleWeb"/>
      </w:pPr>
    </w:p>
    <w:p w:rsidR="00807A27" w:rsidRDefault="00807A27" w:rsidP="00807A27">
      <w:pPr>
        <w:pStyle w:val="NormaleWeb"/>
      </w:pPr>
    </w:p>
    <w:p w:rsidR="00807A27" w:rsidRPr="00807A27" w:rsidRDefault="00807A27" w:rsidP="00807A27">
      <w:pPr>
        <w:pStyle w:val="NormaleWeb"/>
        <w:rPr>
          <w:b/>
          <w:u w:val="single"/>
        </w:rPr>
      </w:pPr>
      <w:r w:rsidRPr="00807A27">
        <w:rPr>
          <w:b/>
          <w:u w:val="single"/>
        </w:rPr>
        <w:t xml:space="preserve">TIPO DOCUMENTAZIONE                                                   TEMPO </w:t>
      </w:r>
      <w:proofErr w:type="spellStart"/>
      <w:r w:rsidRPr="00807A27">
        <w:rPr>
          <w:b/>
          <w:u w:val="single"/>
        </w:rPr>
        <w:t>DI</w:t>
      </w:r>
      <w:proofErr w:type="spellEnd"/>
      <w:r w:rsidRPr="00807A27">
        <w:rPr>
          <w:b/>
          <w:u w:val="single"/>
        </w:rPr>
        <w:t xml:space="preserve"> RILASCIO</w:t>
      </w:r>
    </w:p>
    <w:p w:rsidR="00807A27" w:rsidRDefault="00807A27" w:rsidP="00807A27">
      <w:pPr>
        <w:pStyle w:val="NormaleWeb"/>
      </w:pPr>
      <w:r>
        <w:t>- Rilascio Carta d’Identità                                                          :       in giornata</w:t>
      </w:r>
    </w:p>
    <w:p w:rsidR="00807A27" w:rsidRDefault="00807A27" w:rsidP="00807A27">
      <w:pPr>
        <w:pStyle w:val="NormaleWeb"/>
      </w:pPr>
      <w:r>
        <w:t>- Rilascio Certificazione Demografica</w:t>
      </w:r>
    </w:p>
    <w:p w:rsidR="00807A27" w:rsidRDefault="00807A27" w:rsidP="00807A27">
      <w:pPr>
        <w:pStyle w:val="NormaleWeb"/>
      </w:pPr>
      <w:r>
        <w:t>per uso privato ( vedi ultima Legge )                                         :       in giornata</w:t>
      </w:r>
    </w:p>
    <w:p w:rsidR="00807A27" w:rsidRDefault="00807A27" w:rsidP="00807A27">
      <w:pPr>
        <w:pStyle w:val="NormaleWeb"/>
      </w:pPr>
      <w:r>
        <w:t>N.B. per uso pubblico applicare Marca da Bollo, oppure autocertificazione.</w:t>
      </w:r>
    </w:p>
    <w:p w:rsidR="00807A27" w:rsidRDefault="00807A27" w:rsidP="00807A27">
      <w:pPr>
        <w:pStyle w:val="NormaleWeb"/>
      </w:pPr>
      <w:r>
        <w:t>- Protocollo Atti in entrata                                                          :       in giornata</w:t>
      </w:r>
    </w:p>
    <w:p w:rsidR="00807A27" w:rsidRDefault="00807A27" w:rsidP="00807A27">
      <w:pPr>
        <w:pStyle w:val="NormaleWeb"/>
      </w:pPr>
      <w:r>
        <w:t>- Rilascio Dichiarazioni Sostitutivi di Atti di notorietà              :      in giornata</w:t>
      </w:r>
    </w:p>
    <w:p w:rsidR="00807A27" w:rsidRDefault="00807A27" w:rsidP="00807A27">
      <w:pPr>
        <w:pStyle w:val="NormaleWeb"/>
      </w:pPr>
      <w:r>
        <w:t xml:space="preserve">- Rilasci di Atti di Notorietà                                                        :      il primo giorno utile di compresenza del Sindaco e del Segretario </w:t>
      </w:r>
      <w:proofErr w:type="spellStart"/>
      <w:r>
        <w:t>Com.le.</w:t>
      </w:r>
      <w:proofErr w:type="spellEnd"/>
    </w:p>
    <w:p w:rsidR="00807A27" w:rsidRDefault="00807A27" w:rsidP="00807A27">
      <w:pPr>
        <w:pStyle w:val="NormaleWeb"/>
      </w:pPr>
      <w:r>
        <w:t>- Pagamenti , con accrediti su conto o presso tesoreria               :      circa 5 giorni in presenza di disponibilità di cassa ( liquidità)</w:t>
      </w:r>
    </w:p>
    <w:p w:rsidR="00807A27" w:rsidRDefault="00807A27" w:rsidP="00807A27">
      <w:pPr>
        <w:pStyle w:val="NormaleWeb"/>
      </w:pPr>
      <w:r>
        <w:t>- Rilascio di certificazione Tecnica e Urbanistica                       :       in giornata</w:t>
      </w:r>
    </w:p>
    <w:p w:rsidR="00807A27" w:rsidRDefault="00807A27" w:rsidP="00807A27">
      <w:pPr>
        <w:pStyle w:val="NormaleWeb"/>
      </w:pPr>
      <w:r>
        <w:t>_ Rilascio Concessioni Edilizie                                                    :     gg. 30</w:t>
      </w:r>
    </w:p>
    <w:p w:rsidR="00807A27" w:rsidRDefault="00807A27" w:rsidP="00807A27">
      <w:pPr>
        <w:pStyle w:val="NormaleWeb"/>
      </w:pPr>
      <w:r>
        <w:t>_ Rilascio Licenze Commerciali                                                  :      gg. 15</w:t>
      </w:r>
    </w:p>
    <w:p w:rsidR="001257A8" w:rsidRDefault="001257A8"/>
    <w:sectPr w:rsidR="001257A8" w:rsidSect="009F6C51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/>
  <w:rsids>
    <w:rsidRoot w:val="00807A27"/>
    <w:rsid w:val="0000263F"/>
    <w:rsid w:val="0000631C"/>
    <w:rsid w:val="001257A8"/>
    <w:rsid w:val="0035617E"/>
    <w:rsid w:val="00807A27"/>
    <w:rsid w:val="009F6C51"/>
    <w:rsid w:val="00DF3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57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07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5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servizi demografici 1</dc:creator>
  <cp:keywords/>
  <dc:description/>
  <cp:lastModifiedBy>servizi demografici 1</cp:lastModifiedBy>
  <cp:revision>5</cp:revision>
  <dcterms:created xsi:type="dcterms:W3CDTF">2014-02-20T10:02:00Z</dcterms:created>
  <dcterms:modified xsi:type="dcterms:W3CDTF">2014-02-20T10:05:00Z</dcterms:modified>
</cp:coreProperties>
</file>